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1"/>
        <w:jc w:val="center"/>
        <w:rPr>
          <w:rFonts w:ascii="Times New Roman" w:cs="Times New Roman" w:hAnsi="Times New Roman" w:eastAsia="Times New Roman"/>
          <w:smallCaps w:val="1"/>
          <w:spacing w:val="62"/>
          <w:kern w:val="144"/>
          <w:sz w:val="40"/>
          <w:szCs w:val="40"/>
          <w:u w:val="single"/>
        </w:rPr>
      </w:pPr>
      <w:r>
        <w:rPr>
          <w:rFonts w:ascii="Times New Roman" w:hAnsi="Times New Roman"/>
          <w:smallCaps w:val="1"/>
          <w:spacing w:val="62"/>
          <w:kern w:val="144"/>
          <w:sz w:val="40"/>
          <w:szCs w:val="40"/>
          <w:u w:val="single"/>
          <w:rtl w:val="0"/>
        </w:rPr>
        <w:t>P</w:t>
      </w:r>
      <w:r>
        <w:rPr>
          <w:rFonts w:ascii="Times New Roman" w:hAnsi="Times New Roman" w:hint="default"/>
          <w:smallCaps w:val="1"/>
          <w:spacing w:val="62"/>
          <w:kern w:val="144"/>
          <w:sz w:val="40"/>
          <w:szCs w:val="40"/>
          <w:u w:val="single"/>
          <w:rtl w:val="0"/>
        </w:rPr>
        <w:t>ř</w:t>
      </w:r>
      <w:r>
        <w:rPr>
          <w:rFonts w:ascii="Times New Roman" w:hAnsi="Times New Roman"/>
          <w:smallCaps w:val="1"/>
          <w:spacing w:val="62"/>
          <w:kern w:val="144"/>
          <w:sz w:val="40"/>
          <w:szCs w:val="40"/>
          <w:u w:val="single"/>
          <w:rtl w:val="0"/>
        </w:rPr>
        <w:t>ihl</w:t>
      </w:r>
      <w:r>
        <w:rPr>
          <w:rFonts w:ascii="Times New Roman" w:hAnsi="Times New Roman" w:hint="default"/>
          <w:smallCaps w:val="1"/>
          <w:spacing w:val="62"/>
          <w:kern w:val="144"/>
          <w:sz w:val="40"/>
          <w:szCs w:val="40"/>
          <w:u w:val="single"/>
          <w:rtl w:val="0"/>
        </w:rPr>
        <w:t>áš</w:t>
      </w:r>
      <w:r>
        <w:rPr>
          <w:rFonts w:ascii="Times New Roman" w:hAnsi="Times New Roman"/>
          <w:smallCaps w:val="1"/>
          <w:spacing w:val="62"/>
          <w:kern w:val="144"/>
          <w:sz w:val="40"/>
          <w:szCs w:val="40"/>
          <w:u w:val="single"/>
          <w:rtl w:val="0"/>
        </w:rPr>
        <w:t>ka</w:t>
      </w:r>
    </w:p>
    <w:p>
      <w:pPr>
        <w:pStyle w:val="Normální"/>
      </w:pPr>
    </w:p>
    <w:tbl>
      <w:tblPr>
        <w:tblW w:w="92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29"/>
        <w:gridCol w:w="3381"/>
      </w:tblGrid>
      <w:tr>
        <w:tblPrEx>
          <w:shd w:val="clear" w:color="auto" w:fill="ced7e7"/>
        </w:tblPrEx>
        <w:trPr>
          <w:trHeight w:val="429" w:hRule="atLeast"/>
        </w:trPr>
        <w:tc>
          <w:tcPr>
            <w:tcW w:type="dxa" w:w="5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  <w:r>
              <w:rPr>
                <w:rtl w:val="0"/>
                <w:lang w:val="it-IT"/>
              </w:rPr>
              <w:t>Memori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 Lu</w:t>
            </w:r>
            <w:r>
              <w:rPr>
                <w:rtl w:val="0"/>
              </w:rPr>
              <w:t>ď</w:t>
            </w:r>
            <w:r>
              <w:rPr>
                <w:rtl w:val="0"/>
              </w:rPr>
              <w:t>ka M</w:t>
            </w:r>
            <w:r>
              <w:rPr>
                <w:rtl w:val="0"/>
              </w:rPr>
              <w:t>ü</w:t>
            </w:r>
            <w:r>
              <w:rPr>
                <w:rtl w:val="0"/>
                <w:lang w:val="sv-SE"/>
              </w:rPr>
              <w:t>llera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right"/>
            </w:pPr>
            <w:r>
              <w:rPr>
                <w:rtl w:val="0"/>
              </w:rPr>
              <w:t>zkou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m loveck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ch ps</w:t>
            </w:r>
            <w:r>
              <w:rPr>
                <w:rtl w:val="0"/>
              </w:rPr>
              <w:t>ů</w:t>
            </w:r>
          </w:p>
        </w:tc>
      </w:tr>
    </w:tbl>
    <w:p>
      <w:pPr>
        <w:pStyle w:val="Normální"/>
        <w:widowControl w:val="0"/>
        <w:ind w:left="108" w:hanging="108"/>
      </w:pPr>
    </w:p>
    <w:p>
      <w:pPr>
        <w:pStyle w:val="Normální"/>
        <w:widowControl w:val="0"/>
      </w:pPr>
    </w:p>
    <w:p>
      <w:pPr>
        <w:pStyle w:val="Normální"/>
        <w:ind w:left="1134" w:hanging="1134"/>
        <w:jc w:val="both"/>
        <w:rPr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preformatted"/>
          <w:rtl w:val="0"/>
        </w:rPr>
        <w:t>Po</w:t>
      </w:r>
      <w:r>
        <w:rPr>
          <w:rStyle w:val="preformatted"/>
          <w:rtl w:val="0"/>
        </w:rPr>
        <w:t>ř</w:t>
      </w:r>
      <w:r>
        <w:rPr>
          <w:rStyle w:val="preformatted"/>
          <w:rtl w:val="0"/>
        </w:rPr>
        <w:t xml:space="preserve">adatel: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Klub kr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tkosrst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oha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ř Č</w:t>
      </w:r>
      <w:r>
        <w:rPr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R, z.s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Verdana" w:hAnsi="Verdana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b w:val="1"/>
          <w:bCs w:val="1"/>
          <w:rtl w:val="0"/>
        </w:rPr>
        <w:t>se 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dlem </w:t>
      </w:r>
      <w:r>
        <w:rPr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Jizern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Vtelno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p. 6, okr. Mlad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Boleslav</w:t>
      </w:r>
      <w:r>
        <w:rPr>
          <w:b w:val="1"/>
          <w:bCs w:val="1"/>
          <w:rtl w:val="0"/>
        </w:rPr>
        <w:t>; 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: 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48680486 </w:t>
      </w:r>
    </w:p>
    <w:p>
      <w:pPr>
        <w:pStyle w:val="Normální"/>
        <w:ind w:left="1134" w:hanging="1134"/>
        <w:jc w:val="both"/>
        <w:rPr>
          <w:b w:val="1"/>
          <w:bCs w:val="1"/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ab/>
        <w:t>ve spolupr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ci s OMS Opava</w:t>
      </w:r>
    </w:p>
    <w:p>
      <w:pPr>
        <w:pStyle w:val="Normální"/>
      </w:pPr>
    </w:p>
    <w:tbl>
      <w:tblPr>
        <w:tblW w:w="90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2"/>
        <w:gridCol w:w="2641"/>
        <w:gridCol w:w="1811"/>
        <w:gridCol w:w="2410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M</w:t>
            </w:r>
            <w:r>
              <w:rPr>
                <w:rtl w:val="0"/>
              </w:rPr>
              <w:t>í</w:t>
            </w:r>
            <w:r>
              <w:rPr>
                <w:rtl w:val="0"/>
                <w:lang w:val="it-IT"/>
              </w:rPr>
              <w:t>sto: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  <w:r>
              <w:rPr>
                <w:rtl w:val="0"/>
              </w:rPr>
              <w:t>Bohuslavice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  <w:lang w:val="de-DE"/>
              </w:rPr>
              <w:t>Datum: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16.-18.9.2022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Jm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no psa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feny:</w:t>
            </w:r>
          </w:p>
        </w:tc>
        <w:tc>
          <w:tcPr>
            <w:tcW w:type="dxa" w:w="6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Plemeno: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Pohlav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Zaps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n(a):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Č</w:t>
            </w:r>
            <w:r>
              <w:rPr>
                <w:rtl w:val="0"/>
                <w:lang w:val="de-DE"/>
              </w:rPr>
              <w:t>ip: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  <w:lang w:val="nl-NL"/>
              </w:rPr>
              <w:t>Vr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en(a):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  <w:lang w:val="nl-NL"/>
              </w:rPr>
              <w:t>Barva: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Otec: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Č</w:t>
            </w:r>
            <w:r>
              <w:rPr>
                <w:rtl w:val="0"/>
                <w:lang w:val="de-DE"/>
              </w:rPr>
              <w:t>lp: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Matka: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Č</w:t>
            </w:r>
            <w:r>
              <w:rPr>
                <w:rtl w:val="0"/>
                <w:lang w:val="de-DE"/>
              </w:rPr>
              <w:t>lp: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Majitel: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Bytem: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V</w:t>
            </w:r>
            <w:r>
              <w:rPr>
                <w:rtl w:val="0"/>
              </w:rPr>
              <w:t>ů</w:t>
            </w:r>
            <w:r>
              <w:rPr>
                <w:rtl w:val="0"/>
              </w:rPr>
              <w:t>dce: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Bytem: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V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stavn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ocen</w:t>
            </w:r>
            <w:r>
              <w:rPr>
                <w:rtl w:val="0"/>
              </w:rPr>
              <w:t>ě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í</w:t>
            </w:r>
          </w:p>
        </w:tc>
        <w:tc>
          <w:tcPr>
            <w:tcW w:type="dxa" w:w="6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uppressAutoHyphens w:val="1"/>
              <w:outlineLvl w:val="0"/>
            </w:pPr>
            <w:r>
              <w:rPr>
                <w:rFonts w:ascii="Cambria" w:cs="Cambria" w:hAnsi="Cambria" w:eastAsia="Cambria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     </w:t>
            </w:r>
            <w:r>
              <w:rPr>
                <w:rFonts w:ascii="Cambria" w:cs="Cambria" w:hAnsi="Cambria" w:eastAsia="Cambria"/>
                <w:sz w:val="36"/>
                <w:szCs w:val="36"/>
                <w:lang w:val="en-US"/>
                <w14:textOutline w14:w="12700" w14:cap="flat">
                  <w14:noFill/>
                  <w14:miter w14:lim="400000"/>
                </w14:textOutline>
              </w:rPr>
              <w:tab/>
            </w:r>
            <w:r>
              <w:rPr>
                <w:rFonts w:ascii="Cambria" w:cs="Cambria" w:hAnsi="Cambria" w:eastAsia="Cambria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Zkou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ky (ZV, PZ)</w:t>
            </w:r>
          </w:p>
        </w:tc>
        <w:tc>
          <w:tcPr>
            <w:tcW w:type="dxa" w:w="6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</w:tbl>
    <w:p>
      <w:pPr>
        <w:pStyle w:val="Normální"/>
        <w:widowControl w:val="0"/>
        <w:ind w:left="108" w:hanging="108"/>
      </w:pPr>
    </w:p>
    <w:p>
      <w:pPr>
        <w:pStyle w:val="Normální"/>
        <w:widowControl w:val="0"/>
      </w:pPr>
    </w:p>
    <w:p>
      <w:pPr>
        <w:pStyle w:val="Normální"/>
      </w:pPr>
    </w:p>
    <w:p>
      <w:pPr>
        <w:pStyle w:val="Normální"/>
        <w:jc w:val="both"/>
        <w:rPr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UPOZORN</w:t>
      </w: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ální"/>
        <w:spacing w:before="100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Ve smyslu ustanoven</w:t>
      </w:r>
      <w:r>
        <w:rPr>
          <w:b w:val="1"/>
          <w:bCs w:val="1"/>
          <w:sz w:val="22"/>
          <w:szCs w:val="22"/>
          <w:rtl w:val="0"/>
        </w:rPr>
        <w:t>í č</w:t>
      </w:r>
      <w:r>
        <w:rPr>
          <w:b w:val="1"/>
          <w:bCs w:val="1"/>
          <w:sz w:val="22"/>
          <w:szCs w:val="22"/>
          <w:rtl w:val="0"/>
        </w:rPr>
        <w:t>l. 7 NA</w:t>
      </w:r>
      <w:r>
        <w:rPr>
          <w:b w:val="1"/>
          <w:bCs w:val="1"/>
          <w:sz w:val="22"/>
          <w:szCs w:val="22"/>
          <w:rtl w:val="0"/>
        </w:rPr>
        <w:t>ŘÍ</w:t>
      </w:r>
      <w:r>
        <w:rPr>
          <w:b w:val="1"/>
          <w:bCs w:val="1"/>
          <w:sz w:val="22"/>
          <w:szCs w:val="22"/>
          <w:rtl w:val="0"/>
          <w:lang w:val="de-DE"/>
        </w:rPr>
        <w:t>ZEN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EVROPSK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</w:rPr>
        <w:t>HO PARLAMENTU A RADY (EU) 2016/679 ze dne 27. dubna 2016 o ochran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fyzick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ch osob v souvislosti se zpracov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osobn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  <w:lang w:val="de-DE"/>
        </w:rPr>
        <w:t xml:space="preserve">ch </w:t>
      </w:r>
      <w:r>
        <w:rPr>
          <w:b w:val="1"/>
          <w:bCs w:val="1"/>
          <w:sz w:val="22"/>
          <w:szCs w:val="22"/>
          <w:rtl w:val="0"/>
        </w:rPr>
        <w:t>ú</w:t>
      </w:r>
      <w:r>
        <w:rPr>
          <w:b w:val="1"/>
          <w:bCs w:val="1"/>
          <w:sz w:val="22"/>
          <w:szCs w:val="22"/>
          <w:rtl w:val="0"/>
        </w:rPr>
        <w:t>daj</w:t>
      </w:r>
      <w:r>
        <w:rPr>
          <w:b w:val="1"/>
          <w:bCs w:val="1"/>
          <w:sz w:val="22"/>
          <w:szCs w:val="22"/>
          <w:rtl w:val="0"/>
        </w:rPr>
        <w:t xml:space="preserve">ů </w:t>
      </w:r>
      <w:r>
        <w:rPr>
          <w:b w:val="1"/>
          <w:bCs w:val="1"/>
          <w:sz w:val="22"/>
          <w:szCs w:val="22"/>
          <w:rtl w:val="0"/>
        </w:rPr>
        <w:t>a o voln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</w:rPr>
        <w:t>m pohybu t</w:t>
      </w:r>
      <w:r>
        <w:rPr>
          <w:b w:val="1"/>
          <w:bCs w:val="1"/>
          <w:sz w:val="22"/>
          <w:szCs w:val="22"/>
          <w:rtl w:val="0"/>
        </w:rPr>
        <w:t>ě</w:t>
      </w:r>
      <w:r>
        <w:rPr>
          <w:b w:val="1"/>
          <w:bCs w:val="1"/>
          <w:sz w:val="22"/>
          <w:szCs w:val="22"/>
          <w:rtl w:val="0"/>
        </w:rPr>
        <w:t xml:space="preserve">chto </w:t>
      </w:r>
      <w:r>
        <w:rPr>
          <w:b w:val="1"/>
          <w:bCs w:val="1"/>
          <w:sz w:val="22"/>
          <w:szCs w:val="22"/>
          <w:rtl w:val="0"/>
        </w:rPr>
        <w:t>ú</w:t>
      </w:r>
      <w:r>
        <w:rPr>
          <w:b w:val="1"/>
          <w:bCs w:val="1"/>
          <w:sz w:val="22"/>
          <w:szCs w:val="22"/>
          <w:rtl w:val="0"/>
        </w:rPr>
        <w:t>daj</w:t>
      </w:r>
      <w:r>
        <w:rPr>
          <w:b w:val="1"/>
          <w:bCs w:val="1"/>
          <w:sz w:val="22"/>
          <w:szCs w:val="22"/>
          <w:rtl w:val="0"/>
        </w:rPr>
        <w:t xml:space="preserve">ů </w:t>
      </w:r>
      <w:r>
        <w:rPr>
          <w:b w:val="1"/>
          <w:bCs w:val="1"/>
          <w:sz w:val="22"/>
          <w:szCs w:val="22"/>
          <w:rtl w:val="0"/>
        </w:rPr>
        <w:t>(d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le jen GDPR)</w:t>
      </w:r>
      <w:r>
        <w:rPr>
          <w:sz w:val="22"/>
          <w:szCs w:val="22"/>
          <w:rtl w:val="0"/>
        </w:rPr>
        <w:t xml:space="preserve">  </w:t>
      </w:r>
      <w:r>
        <w:rPr>
          <w:sz w:val="22"/>
          <w:szCs w:val="22"/>
          <w:rtl w:val="0"/>
        </w:rPr>
        <w:t>je nezbytn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 xml:space="preserve">, aby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 akc</w:t>
      </w:r>
      <w:r>
        <w:rPr>
          <w:sz w:val="22"/>
          <w:szCs w:val="22"/>
          <w:rtl w:val="0"/>
        </w:rPr>
        <w:t>í  </w:t>
      </w:r>
      <w:r>
        <w:rPr>
          <w:sz w:val="22"/>
          <w:szCs w:val="22"/>
          <w:rtl w:val="0"/>
        </w:rPr>
        <w:t>klubu ud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lil klubu jako spr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vci osobn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de-DE"/>
        </w:rPr>
        <w:t xml:space="preserve">ch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daj</w:t>
      </w:r>
      <w:r>
        <w:rPr>
          <w:sz w:val="22"/>
          <w:szCs w:val="22"/>
          <w:rtl w:val="0"/>
        </w:rPr>
        <w:t xml:space="preserve">ů  </w:t>
      </w:r>
      <w:r>
        <w:rPr>
          <w:sz w:val="22"/>
          <w:szCs w:val="22"/>
          <w:rtl w:val="0"/>
        </w:rPr>
        <w:t>sv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j souhlas s t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m, aby za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elem klubov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evidence klub zpracov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val nejnutn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 xml:space="preserve">ší </w:t>
      </w:r>
      <w:r>
        <w:rPr>
          <w:sz w:val="22"/>
          <w:szCs w:val="22"/>
          <w:rtl w:val="0"/>
        </w:rPr>
        <w:t>osobn</w:t>
      </w:r>
      <w:r>
        <w:rPr>
          <w:sz w:val="22"/>
          <w:szCs w:val="22"/>
          <w:rtl w:val="0"/>
        </w:rPr>
        <w:t>í ú</w:t>
      </w:r>
      <w:r>
        <w:rPr>
          <w:sz w:val="22"/>
          <w:szCs w:val="22"/>
          <w:rtl w:val="0"/>
        </w:rPr>
        <w:t>daje t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kaj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se jeho osoby, aby mohli evidovat jm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pt-PT"/>
        </w:rPr>
        <w:t>no a adresu, eventu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 xml:space="preserve">emailovou adresu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 telefonn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kontakt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 xml:space="preserve">seznamu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 xml:space="preserve">ů </w:t>
      </w:r>
      <w:r>
        <w:rPr>
          <w:sz w:val="22"/>
          <w:szCs w:val="22"/>
          <w:rtl w:val="0"/>
        </w:rPr>
        <w:t>akc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klubu. Tato evidence je nezbytn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pro udr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ov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kontaktu mezi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ky klubov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akc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a veden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 klubu, a</w:t>
      </w:r>
      <w:r>
        <w:rPr>
          <w:sz w:val="22"/>
          <w:szCs w:val="22"/>
          <w:rtl w:val="0"/>
        </w:rPr>
        <w:t xml:space="preserve">ť </w:t>
      </w:r>
      <w:r>
        <w:rPr>
          <w:sz w:val="22"/>
          <w:szCs w:val="22"/>
          <w:rtl w:val="0"/>
        </w:rPr>
        <w:t>u</w:t>
      </w:r>
      <w:r>
        <w:rPr>
          <w:sz w:val="22"/>
          <w:szCs w:val="22"/>
          <w:rtl w:val="0"/>
        </w:rPr>
        <w:t xml:space="preserve">ž </w:t>
      </w:r>
      <w:r>
        <w:rPr>
          <w:sz w:val="22"/>
          <w:szCs w:val="22"/>
          <w:rtl w:val="0"/>
        </w:rPr>
        <w:t>na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klad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elektronick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en-US"/>
        </w:rPr>
        <w:t xml:space="preserve">korespondence,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  <w:lang w:val="it-IT"/>
        </w:rPr>
        <w:t>i 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nosti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ed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nebo zas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kl. tiskovin. Osobn</w:t>
      </w:r>
      <w:r>
        <w:rPr>
          <w:sz w:val="22"/>
          <w:szCs w:val="22"/>
          <w:rtl w:val="0"/>
        </w:rPr>
        <w:t>í ú</w:t>
      </w:r>
      <w:r>
        <w:rPr>
          <w:sz w:val="22"/>
          <w:szCs w:val="22"/>
          <w:rtl w:val="0"/>
        </w:rPr>
        <w:t>daje, kter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takto klub k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 xml:space="preserve">dispozici, jsou </w:t>
      </w:r>
      <w:r>
        <w:rPr>
          <w:sz w:val="22"/>
          <w:szCs w:val="22"/>
          <w:rtl w:val="0"/>
        </w:rPr>
        <w:t>řá</w:t>
      </w:r>
      <w:r>
        <w:rPr>
          <w:sz w:val="22"/>
          <w:szCs w:val="22"/>
          <w:rtl w:val="0"/>
        </w:rPr>
        <w:t>dn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zabezpe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a nejsou bez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slovn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 xml:space="preserve">ho souhlasu Subjektu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daj</w:t>
      </w:r>
      <w:r>
        <w:rPr>
          <w:sz w:val="22"/>
          <w:szCs w:val="22"/>
          <w:rtl w:val="0"/>
        </w:rPr>
        <w:t xml:space="preserve">ů </w:t>
      </w:r>
      <w:r>
        <w:rPr>
          <w:sz w:val="22"/>
          <w:szCs w:val="22"/>
          <w:rtl w:val="0"/>
        </w:rPr>
        <w:t>nikde voln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stupn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 xml:space="preserve">.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P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b w:val="1"/>
          <w:bCs w:val="1"/>
          <w:i w:val="1"/>
          <w:iCs w:val="1"/>
          <w:sz w:val="22"/>
          <w:szCs w:val="22"/>
          <w:rtl w:val="0"/>
        </w:rPr>
        <w:t>ihl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áš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ky, eventu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b w:val="1"/>
          <w:bCs w:val="1"/>
          <w:i w:val="1"/>
          <w:iCs w:val="1"/>
          <w:sz w:val="22"/>
          <w:szCs w:val="22"/>
          <w:rtl w:val="0"/>
        </w:rPr>
        <w:t>ln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ě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v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ý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sledky klubov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ý</w:t>
      </w:r>
      <w:r>
        <w:rPr>
          <w:b w:val="1"/>
          <w:bCs w:val="1"/>
          <w:i w:val="1"/>
          <w:iCs w:val="1"/>
          <w:sz w:val="22"/>
          <w:szCs w:val="22"/>
          <w:rtl w:val="0"/>
        </w:rPr>
        <w:t>ch akc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spole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ě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s</w:t>
      </w:r>
      <w:r>
        <w:rPr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adresami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úč</w:t>
      </w:r>
      <w:r>
        <w:rPr>
          <w:b w:val="1"/>
          <w:bCs w:val="1"/>
          <w:i w:val="1"/>
          <w:iCs w:val="1"/>
          <w:sz w:val="22"/>
          <w:szCs w:val="22"/>
          <w:rtl w:val="0"/>
        </w:rPr>
        <w:t>astn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b w:val="1"/>
          <w:bCs w:val="1"/>
          <w:i w:val="1"/>
          <w:iCs w:val="1"/>
          <w:sz w:val="22"/>
          <w:szCs w:val="22"/>
          <w:rtl w:val="0"/>
        </w:rPr>
        <w:t>k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ů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jsou v kopii p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b w:val="1"/>
          <w:bCs w:val="1"/>
          <w:i w:val="1"/>
          <w:iCs w:val="1"/>
          <w:sz w:val="22"/>
          <w:szCs w:val="22"/>
          <w:rtl w:val="0"/>
        </w:rPr>
        <w:t>ed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b w:val="1"/>
          <w:bCs w:val="1"/>
          <w:i w:val="1"/>
          <w:iCs w:val="1"/>
          <w:sz w:val="22"/>
          <w:szCs w:val="22"/>
          <w:rtl w:val="0"/>
        </w:rPr>
        <w:t>v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ny zast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b w:val="1"/>
          <w:bCs w:val="1"/>
          <w:i w:val="1"/>
          <w:iCs w:val="1"/>
          <w:sz w:val="22"/>
          <w:szCs w:val="22"/>
          <w:rtl w:val="0"/>
        </w:rPr>
        <w:t>e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š</w:t>
      </w:r>
      <w:r>
        <w:rPr>
          <w:b w:val="1"/>
          <w:bCs w:val="1"/>
          <w:i w:val="1"/>
          <w:iCs w:val="1"/>
          <w:sz w:val="22"/>
          <w:szCs w:val="22"/>
          <w:rtl w:val="0"/>
        </w:rPr>
        <w:t>uj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b w:val="1"/>
          <w:bCs w:val="1"/>
          <w:i w:val="1"/>
          <w:iCs w:val="1"/>
          <w:sz w:val="22"/>
          <w:szCs w:val="22"/>
          <w:rtl w:val="0"/>
        </w:rPr>
        <w:t>c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 org</w:t>
      </w:r>
      <w:r>
        <w:rPr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b w:val="1"/>
          <w:bCs w:val="1"/>
          <w:i w:val="1"/>
          <w:iCs w:val="1"/>
          <w:sz w:val="22"/>
          <w:szCs w:val="22"/>
          <w:rtl w:val="0"/>
        </w:rPr>
        <w:t>ů</w:t>
      </w:r>
      <w:r>
        <w:rPr>
          <w:b w:val="1"/>
          <w:bCs w:val="1"/>
          <w:i w:val="1"/>
          <w:iCs w:val="1"/>
          <w:sz w:val="22"/>
          <w:szCs w:val="22"/>
          <w:rtl w:val="0"/>
        </w:rPr>
        <w:t>m (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MKJ, </w:t>
      </w:r>
      <w:r>
        <w:rPr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MMJ). </w:t>
      </w:r>
    </w:p>
    <w:p>
      <w:pPr>
        <w:pStyle w:val="Normální"/>
        <w:jc w:val="both"/>
        <w:rPr>
          <w:sz w:val="22"/>
          <w:szCs w:val="22"/>
          <w:u w:val="single"/>
        </w:rPr>
      </w:pPr>
      <w:r>
        <w:rPr>
          <w:sz w:val="22"/>
          <w:szCs w:val="22"/>
          <w:rtl w:val="0"/>
        </w:rPr>
        <w:t>Jako Subjekt osobn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de-DE"/>
        </w:rPr>
        <w:t xml:space="preserve">ch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daj</w:t>
      </w:r>
      <w:r>
        <w:rPr>
          <w:sz w:val="22"/>
          <w:szCs w:val="22"/>
          <w:rtl w:val="0"/>
        </w:rPr>
        <w:t xml:space="preserve">ů </w:t>
      </w:r>
      <w:r>
        <w:rPr>
          <w:sz w:val="22"/>
          <w:szCs w:val="22"/>
          <w:rtl w:val="0"/>
        </w:rPr>
        <w:t>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fyzick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osoba 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vo sv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 xml:space="preserve">j souhlas kdykoli odvolat a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lenstv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klubu zru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it, proto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 xml:space="preserve">e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lenstv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klubu je dobrovoln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u w:val="single"/>
          <w:rtl w:val="0"/>
        </w:rPr>
        <w:t>Odvol</w:t>
      </w:r>
      <w:r>
        <w:rPr>
          <w:sz w:val="22"/>
          <w:szCs w:val="22"/>
          <w:u w:val="single"/>
          <w:rtl w:val="0"/>
        </w:rPr>
        <w:t>á</w:t>
      </w:r>
      <w:r>
        <w:rPr>
          <w:sz w:val="22"/>
          <w:szCs w:val="22"/>
          <w:u w:val="single"/>
          <w:rtl w:val="0"/>
        </w:rPr>
        <w:t>n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  <w:lang w:val="pt-PT"/>
        </w:rPr>
        <w:t>m p</w:t>
      </w:r>
      <w:r>
        <w:rPr>
          <w:sz w:val="22"/>
          <w:szCs w:val="22"/>
          <w:u w:val="single"/>
          <w:rtl w:val="0"/>
        </w:rPr>
        <w:t>ř</w:t>
      </w:r>
      <w:r>
        <w:rPr>
          <w:sz w:val="22"/>
          <w:szCs w:val="22"/>
          <w:u w:val="single"/>
          <w:rtl w:val="0"/>
        </w:rPr>
        <w:t>edchoz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</w:rPr>
        <w:t>ho souhlasu v</w:t>
      </w:r>
      <w:r>
        <w:rPr>
          <w:sz w:val="22"/>
          <w:szCs w:val="22"/>
          <w:u w:val="single"/>
          <w:rtl w:val="0"/>
        </w:rPr>
        <w:t>š</w:t>
      </w:r>
      <w:r>
        <w:rPr>
          <w:sz w:val="22"/>
          <w:szCs w:val="22"/>
          <w:u w:val="single"/>
          <w:rtl w:val="0"/>
        </w:rPr>
        <w:t>ak nen</w:t>
      </w:r>
      <w:r>
        <w:rPr>
          <w:sz w:val="22"/>
          <w:szCs w:val="22"/>
          <w:u w:val="single"/>
          <w:rtl w:val="0"/>
        </w:rPr>
        <w:t xml:space="preserve">í </w:t>
      </w:r>
      <w:r>
        <w:rPr>
          <w:sz w:val="22"/>
          <w:szCs w:val="22"/>
          <w:u w:val="single"/>
          <w:rtl w:val="0"/>
          <w:lang w:val="it-IT"/>
        </w:rPr>
        <w:t>dot</w:t>
      </w:r>
      <w:r>
        <w:rPr>
          <w:sz w:val="22"/>
          <w:szCs w:val="22"/>
          <w:u w:val="single"/>
          <w:rtl w:val="0"/>
        </w:rPr>
        <w:t>č</w:t>
      </w:r>
      <w:r>
        <w:rPr>
          <w:sz w:val="22"/>
          <w:szCs w:val="22"/>
          <w:u w:val="single"/>
          <w:rtl w:val="0"/>
        </w:rPr>
        <w:t>ena z</w:t>
      </w:r>
      <w:r>
        <w:rPr>
          <w:sz w:val="22"/>
          <w:szCs w:val="22"/>
          <w:u w:val="single"/>
          <w:rtl w:val="0"/>
        </w:rPr>
        <w:t>á</w:t>
      </w:r>
      <w:r>
        <w:rPr>
          <w:sz w:val="22"/>
          <w:szCs w:val="22"/>
          <w:u w:val="single"/>
          <w:rtl w:val="0"/>
        </w:rPr>
        <w:t>konnost zpracov</w:t>
      </w:r>
      <w:r>
        <w:rPr>
          <w:sz w:val="22"/>
          <w:szCs w:val="22"/>
          <w:u w:val="single"/>
          <w:rtl w:val="0"/>
        </w:rPr>
        <w:t>á</w:t>
      </w:r>
      <w:r>
        <w:rPr>
          <w:sz w:val="22"/>
          <w:szCs w:val="22"/>
          <w:u w:val="single"/>
          <w:rtl w:val="0"/>
        </w:rPr>
        <w:t>n</w:t>
      </w:r>
      <w:r>
        <w:rPr>
          <w:sz w:val="22"/>
          <w:szCs w:val="22"/>
          <w:u w:val="single"/>
          <w:rtl w:val="0"/>
        </w:rPr>
        <w:t xml:space="preserve">í </w:t>
      </w:r>
      <w:r>
        <w:rPr>
          <w:sz w:val="22"/>
          <w:szCs w:val="22"/>
          <w:u w:val="single"/>
          <w:rtl w:val="0"/>
        </w:rPr>
        <w:t>osobn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  <w:lang w:val="de-DE"/>
        </w:rPr>
        <w:t xml:space="preserve">ch </w:t>
      </w:r>
      <w:r>
        <w:rPr>
          <w:sz w:val="22"/>
          <w:szCs w:val="22"/>
          <w:u w:val="single"/>
          <w:rtl w:val="0"/>
        </w:rPr>
        <w:t>ú</w:t>
      </w:r>
      <w:r>
        <w:rPr>
          <w:sz w:val="22"/>
          <w:szCs w:val="22"/>
          <w:u w:val="single"/>
          <w:rtl w:val="0"/>
        </w:rPr>
        <w:t>daj</w:t>
      </w:r>
      <w:r>
        <w:rPr>
          <w:sz w:val="22"/>
          <w:szCs w:val="22"/>
          <w:u w:val="single"/>
          <w:rtl w:val="0"/>
        </w:rPr>
        <w:t xml:space="preserve">ů </w:t>
      </w:r>
      <w:r>
        <w:rPr>
          <w:sz w:val="22"/>
          <w:szCs w:val="22"/>
          <w:u w:val="single"/>
          <w:rtl w:val="0"/>
        </w:rPr>
        <w:t>vych</w:t>
      </w:r>
      <w:r>
        <w:rPr>
          <w:sz w:val="22"/>
          <w:szCs w:val="22"/>
          <w:u w:val="single"/>
          <w:rtl w:val="0"/>
        </w:rPr>
        <w:t>á</w:t>
      </w:r>
      <w:r>
        <w:rPr>
          <w:sz w:val="22"/>
          <w:szCs w:val="22"/>
          <w:u w:val="single"/>
          <w:rtl w:val="0"/>
        </w:rPr>
        <w:t>zej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</w:rPr>
        <w:t>c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</w:rPr>
        <w:t>ch z</w:t>
      </w:r>
      <w:r>
        <w:rPr>
          <w:sz w:val="22"/>
          <w:szCs w:val="22"/>
          <w:u w:val="single"/>
          <w:rtl w:val="0"/>
        </w:rPr>
        <w:t> </w:t>
      </w:r>
      <w:r>
        <w:rPr>
          <w:sz w:val="22"/>
          <w:szCs w:val="22"/>
          <w:u w:val="single"/>
          <w:rtl w:val="0"/>
        </w:rPr>
        <w:t>p</w:t>
      </w:r>
      <w:r>
        <w:rPr>
          <w:sz w:val="22"/>
          <w:szCs w:val="22"/>
          <w:u w:val="single"/>
          <w:rtl w:val="0"/>
        </w:rPr>
        <w:t>ř</w:t>
      </w:r>
      <w:r>
        <w:rPr>
          <w:sz w:val="22"/>
          <w:szCs w:val="22"/>
          <w:u w:val="single"/>
          <w:rtl w:val="0"/>
        </w:rPr>
        <w:t>edchoz</w:t>
      </w:r>
      <w:r>
        <w:rPr>
          <w:sz w:val="22"/>
          <w:szCs w:val="22"/>
          <w:u w:val="single"/>
          <w:rtl w:val="0"/>
        </w:rPr>
        <w:t>í</w:t>
      </w:r>
      <w:r>
        <w:rPr>
          <w:sz w:val="22"/>
          <w:szCs w:val="22"/>
          <w:u w:val="single"/>
          <w:rtl w:val="0"/>
        </w:rPr>
        <w:t>ho ud</w:t>
      </w:r>
      <w:r>
        <w:rPr>
          <w:sz w:val="22"/>
          <w:szCs w:val="22"/>
          <w:u w:val="single"/>
          <w:rtl w:val="0"/>
        </w:rPr>
        <w:t>ě</w:t>
      </w:r>
      <w:r>
        <w:rPr>
          <w:sz w:val="22"/>
          <w:szCs w:val="22"/>
          <w:u w:val="single"/>
          <w:rtl w:val="0"/>
        </w:rPr>
        <w:t>len</w:t>
      </w:r>
      <w:r>
        <w:rPr>
          <w:sz w:val="22"/>
          <w:szCs w:val="22"/>
          <w:u w:val="single"/>
          <w:rtl w:val="0"/>
          <w:lang w:val="fr-FR"/>
        </w:rPr>
        <w:t>é</w:t>
      </w:r>
      <w:r>
        <w:rPr>
          <w:sz w:val="22"/>
          <w:szCs w:val="22"/>
          <w:u w:val="single"/>
          <w:rtl w:val="0"/>
        </w:rPr>
        <w:t xml:space="preserve">ho souhlasu. </w:t>
      </w:r>
    </w:p>
    <w:p>
      <w:pPr>
        <w:pStyle w:val="Normální"/>
        <w:jc w:val="both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rtl w:val="0"/>
        </w:rPr>
        <w:t>V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souvislosti s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p</w:t>
      </w:r>
      <w:r>
        <w:rPr>
          <w:b w:val="1"/>
          <w:bCs w:val="1"/>
          <w:sz w:val="22"/>
          <w:szCs w:val="22"/>
          <w:rtl w:val="0"/>
        </w:rPr>
        <w:t>ří</w:t>
      </w:r>
      <w:r>
        <w:rPr>
          <w:b w:val="1"/>
          <w:bCs w:val="1"/>
          <w:sz w:val="22"/>
          <w:szCs w:val="22"/>
          <w:rtl w:val="0"/>
        </w:rPr>
        <w:t>slu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mi ustanoven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  <w:lang w:val="de-DE"/>
        </w:rPr>
        <w:t xml:space="preserve">mi GDPR </w:t>
      </w:r>
      <w:r>
        <w:rPr>
          <w:b w:val="1"/>
          <w:bCs w:val="1"/>
          <w:sz w:val="22"/>
          <w:szCs w:val="22"/>
          <w:u w:val="single"/>
          <w:rtl w:val="0"/>
        </w:rPr>
        <w:t>souhlas</w:t>
      </w:r>
      <w:r>
        <w:rPr>
          <w:b w:val="1"/>
          <w:bCs w:val="1"/>
          <w:sz w:val="22"/>
          <w:szCs w:val="22"/>
          <w:u w:val="single"/>
          <w:rtl w:val="0"/>
        </w:rPr>
        <w:t>í</w:t>
      </w:r>
      <w:r>
        <w:rPr>
          <w:b w:val="1"/>
          <w:bCs w:val="1"/>
          <w:sz w:val="22"/>
          <w:szCs w:val="22"/>
          <w:u w:val="single"/>
          <w:rtl w:val="0"/>
        </w:rPr>
        <w:t>m se zpracov</w:t>
      </w:r>
      <w:r>
        <w:rPr>
          <w:b w:val="1"/>
          <w:bCs w:val="1"/>
          <w:sz w:val="22"/>
          <w:szCs w:val="22"/>
          <w:u w:val="single"/>
          <w:rtl w:val="0"/>
        </w:rPr>
        <w:t>á</w:t>
      </w:r>
      <w:r>
        <w:rPr>
          <w:b w:val="1"/>
          <w:bCs w:val="1"/>
          <w:sz w:val="22"/>
          <w:szCs w:val="22"/>
          <w:u w:val="single"/>
          <w:rtl w:val="0"/>
        </w:rPr>
        <w:t>n</w:t>
      </w:r>
      <w:r>
        <w:rPr>
          <w:b w:val="1"/>
          <w:bCs w:val="1"/>
          <w:sz w:val="22"/>
          <w:szCs w:val="22"/>
          <w:u w:val="single"/>
          <w:rtl w:val="0"/>
        </w:rPr>
        <w:t>í</w:t>
      </w:r>
      <w:r>
        <w:rPr>
          <w:b w:val="1"/>
          <w:bCs w:val="1"/>
          <w:sz w:val="22"/>
          <w:szCs w:val="22"/>
          <w:u w:val="single"/>
          <w:rtl w:val="0"/>
        </w:rPr>
        <w:t>m a s p</w:t>
      </w:r>
      <w:r>
        <w:rPr>
          <w:b w:val="1"/>
          <w:bCs w:val="1"/>
          <w:sz w:val="22"/>
          <w:szCs w:val="22"/>
          <w:u w:val="single"/>
          <w:rtl w:val="0"/>
        </w:rPr>
        <w:t>ří</w:t>
      </w:r>
      <w:r>
        <w:rPr>
          <w:b w:val="1"/>
          <w:bCs w:val="1"/>
          <w:sz w:val="22"/>
          <w:szCs w:val="22"/>
          <w:u w:val="single"/>
          <w:rtl w:val="0"/>
        </w:rPr>
        <w:t>padn</w:t>
      </w:r>
      <w:r>
        <w:rPr>
          <w:b w:val="1"/>
          <w:bCs w:val="1"/>
          <w:sz w:val="22"/>
          <w:szCs w:val="22"/>
          <w:u w:val="single"/>
          <w:rtl w:val="0"/>
        </w:rPr>
        <w:t>ý</w:t>
      </w:r>
      <w:r>
        <w:rPr>
          <w:b w:val="1"/>
          <w:bCs w:val="1"/>
          <w:sz w:val="22"/>
          <w:szCs w:val="22"/>
          <w:u w:val="single"/>
          <w:rtl w:val="0"/>
        </w:rPr>
        <w:t>m zve</w:t>
      </w:r>
      <w:r>
        <w:rPr>
          <w:b w:val="1"/>
          <w:bCs w:val="1"/>
          <w:sz w:val="22"/>
          <w:szCs w:val="22"/>
          <w:u w:val="single"/>
          <w:rtl w:val="0"/>
        </w:rPr>
        <w:t>ř</w:t>
      </w:r>
      <w:r>
        <w:rPr>
          <w:b w:val="1"/>
          <w:bCs w:val="1"/>
          <w:sz w:val="22"/>
          <w:szCs w:val="22"/>
          <w:u w:val="single"/>
          <w:rtl w:val="0"/>
        </w:rPr>
        <w:t>ejn</w:t>
      </w:r>
      <w:r>
        <w:rPr>
          <w:b w:val="1"/>
          <w:bCs w:val="1"/>
          <w:sz w:val="22"/>
          <w:szCs w:val="22"/>
          <w:u w:val="single"/>
          <w:rtl w:val="0"/>
        </w:rPr>
        <w:t>ě</w:t>
      </w:r>
      <w:r>
        <w:rPr>
          <w:b w:val="1"/>
          <w:bCs w:val="1"/>
          <w:sz w:val="22"/>
          <w:szCs w:val="22"/>
          <w:u w:val="single"/>
          <w:rtl w:val="0"/>
        </w:rPr>
        <w:t>n</w:t>
      </w:r>
      <w:r>
        <w:rPr>
          <w:b w:val="1"/>
          <w:bCs w:val="1"/>
          <w:sz w:val="22"/>
          <w:szCs w:val="22"/>
          <w:u w:val="single"/>
          <w:rtl w:val="0"/>
        </w:rPr>
        <w:t>í</w:t>
      </w:r>
      <w:r>
        <w:rPr>
          <w:b w:val="1"/>
          <w:bCs w:val="1"/>
          <w:sz w:val="22"/>
          <w:szCs w:val="22"/>
          <w:u w:val="single"/>
          <w:rtl w:val="0"/>
        </w:rPr>
        <w:t>m sv</w:t>
      </w:r>
      <w:r>
        <w:rPr>
          <w:b w:val="1"/>
          <w:bCs w:val="1"/>
          <w:sz w:val="22"/>
          <w:szCs w:val="22"/>
          <w:u w:val="single"/>
          <w:rtl w:val="0"/>
        </w:rPr>
        <w:t>ý</w:t>
      </w:r>
      <w:r>
        <w:rPr>
          <w:b w:val="1"/>
          <w:bCs w:val="1"/>
          <w:sz w:val="22"/>
          <w:szCs w:val="22"/>
          <w:u w:val="single"/>
          <w:rtl w:val="0"/>
        </w:rPr>
        <w:t>ch osobn</w:t>
      </w:r>
      <w:r>
        <w:rPr>
          <w:b w:val="1"/>
          <w:bCs w:val="1"/>
          <w:sz w:val="22"/>
          <w:szCs w:val="22"/>
          <w:u w:val="single"/>
          <w:rtl w:val="0"/>
        </w:rPr>
        <w:t>í</w:t>
      </w:r>
      <w:r>
        <w:rPr>
          <w:b w:val="1"/>
          <w:bCs w:val="1"/>
          <w:sz w:val="22"/>
          <w:szCs w:val="22"/>
          <w:u w:val="single"/>
          <w:rtl w:val="0"/>
          <w:lang w:val="de-DE"/>
        </w:rPr>
        <w:t xml:space="preserve">ch </w:t>
      </w:r>
      <w:r>
        <w:rPr>
          <w:b w:val="1"/>
          <w:bCs w:val="1"/>
          <w:sz w:val="22"/>
          <w:szCs w:val="22"/>
          <w:u w:val="single"/>
          <w:rtl w:val="0"/>
        </w:rPr>
        <w:t>ú</w:t>
      </w:r>
      <w:r>
        <w:rPr>
          <w:b w:val="1"/>
          <w:bCs w:val="1"/>
          <w:sz w:val="22"/>
          <w:szCs w:val="22"/>
          <w:u w:val="single"/>
          <w:rtl w:val="0"/>
        </w:rPr>
        <w:t>daj</w:t>
      </w:r>
      <w:r>
        <w:rPr>
          <w:b w:val="1"/>
          <w:bCs w:val="1"/>
          <w:sz w:val="22"/>
          <w:szCs w:val="22"/>
          <w:u w:val="single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 xml:space="preserve"> ve Zpravodaji klubu nebo na webov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ch str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nk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ch klubu, v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souvislosti s propagac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plemene NKO a s informacemi o jeho chovu a 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cviku.</w:t>
      </w:r>
    </w:p>
    <w:p>
      <w:pPr>
        <w:pStyle w:val="Základní text"/>
        <w:rPr>
          <w:sz w:val="22"/>
          <w:szCs w:val="22"/>
        </w:rPr>
      </w:pPr>
      <w:r>
        <w:rPr>
          <w:sz w:val="22"/>
          <w:szCs w:val="22"/>
          <w:rtl w:val="0"/>
        </w:rPr>
        <w:t>Prohla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uji,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je mi zn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 zku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ebn</w:t>
      </w:r>
      <w:r>
        <w:rPr>
          <w:sz w:val="22"/>
          <w:szCs w:val="22"/>
          <w:rtl w:val="0"/>
        </w:rPr>
        <w:t>í řá</w:t>
      </w:r>
      <w:r>
        <w:rPr>
          <w:sz w:val="22"/>
          <w:szCs w:val="22"/>
          <w:rtl w:val="0"/>
        </w:rPr>
        <w:t xml:space="preserve">d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MMJ a 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 se mu podrobuji.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psa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edvedu bu</w:t>
      </w:r>
      <w:r>
        <w:rPr>
          <w:sz w:val="22"/>
          <w:szCs w:val="22"/>
          <w:rtl w:val="0"/>
        </w:rPr>
        <w:t xml:space="preserve">ď 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m, anebo ho 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pt-PT"/>
        </w:rPr>
        <w:t>m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  <w:lang w:val="da-DK"/>
        </w:rPr>
        <w:t>edv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st sv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 zplnomocn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stupcem. Ru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 xml:space="preserve">m za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kody, kter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by m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j pes-fena 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inil osob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 nebo na 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cech.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edepsan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poplatek zaplat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 spolu s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podepsanou a zaslanou 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ihl</w:t>
      </w:r>
      <w:r>
        <w:rPr>
          <w:sz w:val="22"/>
          <w:szCs w:val="22"/>
          <w:rtl w:val="0"/>
        </w:rPr>
        <w:t>áš</w:t>
      </w:r>
      <w:r>
        <w:rPr>
          <w:sz w:val="22"/>
          <w:szCs w:val="22"/>
          <w:rtl w:val="0"/>
        </w:rPr>
        <w:t>kou dle dispozic uveden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v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propozic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ch.</w:t>
      </w:r>
    </w:p>
    <w:p>
      <w:pPr>
        <w:pStyle w:val="Normální"/>
      </w:pPr>
    </w:p>
    <w:p>
      <w:pPr>
        <w:pStyle w:val="Normální"/>
        <w:widowControl w:val="0"/>
        <w:ind w:left="108" w:hanging="108"/>
      </w:pPr>
    </w:p>
    <w:tbl>
      <w:tblPr>
        <w:tblW w:w="90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6"/>
        <w:gridCol w:w="3731"/>
        <w:gridCol w:w="682"/>
        <w:gridCol w:w="3845"/>
      </w:tblGrid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V</w:t>
            </w:r>
          </w:p>
        </w:tc>
        <w:tc>
          <w:tcPr>
            <w:tcW w:type="dxa" w:w="3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dne</w:t>
            </w:r>
          </w:p>
        </w:tc>
        <w:tc>
          <w:tcPr>
            <w:tcW w:type="dxa" w:w="3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</w:tbl>
    <w:p>
      <w:pPr>
        <w:pStyle w:val="Normální"/>
        <w:widowControl w:val="0"/>
        <w:ind w:left="108" w:hanging="108"/>
      </w:pPr>
    </w:p>
    <w:p>
      <w:pPr>
        <w:pStyle w:val="Normální"/>
        <w:widowControl w:val="0"/>
      </w:pPr>
    </w:p>
    <w:p>
      <w:pPr>
        <w:pStyle w:val="Normální"/>
      </w:pPr>
    </w:p>
    <w:tbl>
      <w:tblPr>
        <w:tblW w:w="92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9"/>
        <w:gridCol w:w="5001"/>
      </w:tblGrid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Vlastnoru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podpis majitele/v</w:t>
            </w:r>
            <w:r>
              <w:rPr>
                <w:rtl w:val="0"/>
              </w:rPr>
              <w:t>ů</w:t>
            </w:r>
            <w:r>
              <w:rPr>
                <w:rtl w:val="0"/>
              </w:rPr>
              <w:t>dce psa</w:t>
            </w:r>
          </w:p>
        </w:tc>
        <w:tc>
          <w:tcPr>
            <w:tcW w:type="dxa" w:w="5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</w:tbl>
    <w:p>
      <w:pPr>
        <w:pStyle w:val="Normální"/>
        <w:widowControl w:val="0"/>
        <w:ind w:left="108" w:hanging="108"/>
      </w:pPr>
    </w:p>
    <w:p>
      <w:pPr>
        <w:pStyle w:val="Normální"/>
        <w:widowControl w:val="0"/>
      </w:pPr>
    </w:p>
    <w:p>
      <w:pPr>
        <w:pStyle w:val="Normální"/>
      </w:pPr>
    </w:p>
    <w:tbl>
      <w:tblPr>
        <w:tblW w:w="92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90"/>
        <w:gridCol w:w="7520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P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esn</w:t>
            </w:r>
            <w:r>
              <w:rPr>
                <w:rtl w:val="0"/>
              </w:rPr>
              <w:t xml:space="preserve">á </w:t>
            </w:r>
            <w:r>
              <w:rPr>
                <w:rtl w:val="0"/>
              </w:rPr>
              <w:t>adresa + tel. kontakt</w:t>
            </w:r>
          </w:p>
        </w:tc>
        <w:tc>
          <w:tcPr>
            <w:tcW w:type="dxa" w:w="7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tl w:val="0"/>
              </w:rPr>
              <w:t>     </w:t>
            </w:r>
          </w:p>
        </w:tc>
      </w:tr>
    </w:tbl>
    <w:p>
      <w:pPr>
        <w:pStyle w:val="Normální"/>
        <w:widowControl w:val="0"/>
        <w:ind w:left="108" w:hanging="108"/>
      </w:pPr>
    </w:p>
    <w:p>
      <w:pPr>
        <w:pStyle w:val="Normální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567" w:right="1418" w:bottom="28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preformatted">
    <w:name w:val="preformatted"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